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7028" w:rsidRDefault="0024351E" w:rsidP="0024351E">
      <w:pPr>
        <w:ind w:right="-709"/>
        <w:jc w:val="center"/>
        <w:rPr>
          <w:rFonts w:cs="David"/>
          <w:b/>
          <w:bCs/>
          <w:sz w:val="24"/>
          <w:szCs w:val="24"/>
          <w:rtl/>
        </w:rPr>
      </w:pPr>
      <w:bookmarkStart w:id="0" w:name="_GoBack"/>
      <w:bookmarkEnd w:id="0"/>
      <w:r>
        <w:rPr>
          <w:rFonts w:hint="cs"/>
          <w:b/>
          <w:bCs/>
          <w:sz w:val="24"/>
          <w:szCs w:val="24"/>
          <w:rtl/>
          <w:lang w:bidi="ar-LB"/>
        </w:rPr>
        <w:t xml:space="preserve">وزارة الصحة </w:t>
      </w:r>
    </w:p>
    <w:p w:rsidR="00E724C4" w:rsidRPr="0024351E" w:rsidRDefault="0024351E" w:rsidP="00E724C4">
      <w:pPr>
        <w:ind w:right="-709"/>
        <w:jc w:val="center"/>
        <w:rPr>
          <w:rFonts w:cs="Arial"/>
          <w:sz w:val="24"/>
          <w:szCs w:val="24"/>
          <w:rtl/>
          <w:lang w:eastAsia="he-IL" w:bidi="ar-LB"/>
        </w:rPr>
      </w:pPr>
      <w:r>
        <w:rPr>
          <w:rFonts w:eastAsia="Times New Roman" w:cs="Arial" w:hint="cs"/>
          <w:b/>
          <w:bCs/>
          <w:sz w:val="24"/>
          <w:szCs w:val="24"/>
          <w:rtl/>
          <w:lang w:bidi="ar-LB"/>
        </w:rPr>
        <w:t>فرع الحوسبة</w:t>
      </w:r>
    </w:p>
    <w:p w:rsidR="0024351E" w:rsidRDefault="0024351E" w:rsidP="0024351E">
      <w:pPr>
        <w:ind w:right="-709"/>
        <w:jc w:val="center"/>
        <w:rPr>
          <w:rFonts w:eastAsia="Times New Roman"/>
          <w:b/>
          <w:bCs/>
          <w:sz w:val="24"/>
          <w:szCs w:val="24"/>
          <w:u w:val="single"/>
          <w:rtl/>
          <w:lang w:bidi="ar-LB"/>
        </w:rPr>
      </w:pPr>
      <w:r>
        <w:rPr>
          <w:rFonts w:eastAsia="Times New Roman" w:hint="cs"/>
          <w:b/>
          <w:bCs/>
          <w:sz w:val="24"/>
          <w:szCs w:val="24"/>
          <w:u w:val="single"/>
          <w:rtl/>
          <w:lang w:bidi="ar-LB"/>
        </w:rPr>
        <w:t xml:space="preserve">طلب لنشر مناقصة علنية رقم </w:t>
      </w:r>
      <w:r w:rsidR="00DD4AAB">
        <w:rPr>
          <w:rFonts w:eastAsia="Times New Roman" w:cs="David" w:hint="cs"/>
          <w:b/>
          <w:bCs/>
          <w:sz w:val="24"/>
          <w:szCs w:val="24"/>
          <w:u w:val="single"/>
          <w:rtl/>
        </w:rPr>
        <w:t>5/2018</w:t>
      </w:r>
      <w:r w:rsidR="006D5EC5">
        <w:rPr>
          <w:rFonts w:eastAsia="Times New Roman" w:cs="David" w:hint="cs"/>
          <w:b/>
          <w:bCs/>
          <w:sz w:val="24"/>
          <w:szCs w:val="24"/>
          <w:u w:val="single"/>
          <w:rtl/>
        </w:rPr>
        <w:t xml:space="preserve"> </w:t>
      </w:r>
      <w:r>
        <w:rPr>
          <w:rFonts w:eastAsia="Times New Roman" w:hint="cs"/>
          <w:b/>
          <w:bCs/>
          <w:sz w:val="24"/>
          <w:szCs w:val="24"/>
          <w:u w:val="single"/>
          <w:rtl/>
          <w:lang w:bidi="ar-LB"/>
        </w:rPr>
        <w:t xml:space="preserve">لتقديم خدمات محاماة بالاستعانة بالمصادر الخارجية لتخطيط وإقامة مبادرات وطنية في مجال الصحة الديجيتالية </w:t>
      </w:r>
    </w:p>
    <w:p w:rsidR="00BB76F8" w:rsidRDefault="0024351E" w:rsidP="00BB76F8">
      <w:pPr>
        <w:spacing w:after="0" w:line="360" w:lineRule="auto"/>
        <w:jc w:val="both"/>
        <w:rPr>
          <w:sz w:val="24"/>
          <w:szCs w:val="24"/>
          <w:rtl/>
          <w:lang w:bidi="ar-LB"/>
        </w:rPr>
      </w:pPr>
      <w:r>
        <w:rPr>
          <w:rFonts w:hint="cs"/>
          <w:sz w:val="24"/>
          <w:szCs w:val="24"/>
          <w:rtl/>
          <w:lang w:bidi="ar-LB"/>
        </w:rPr>
        <w:t xml:space="preserve">وزارة الصحة تتوجه بهذا بطلب </w:t>
      </w:r>
      <w:proofErr w:type="gramStart"/>
      <w:r>
        <w:rPr>
          <w:rFonts w:hint="cs"/>
          <w:sz w:val="24"/>
          <w:szCs w:val="24"/>
          <w:rtl/>
          <w:lang w:bidi="ar-LB"/>
        </w:rPr>
        <w:t>لتلقي</w:t>
      </w:r>
      <w:proofErr w:type="gramEnd"/>
      <w:r>
        <w:rPr>
          <w:rFonts w:hint="cs"/>
          <w:sz w:val="24"/>
          <w:szCs w:val="24"/>
          <w:rtl/>
          <w:lang w:bidi="ar-LB"/>
        </w:rPr>
        <w:t xml:space="preserve"> عروض لتقديم خدمات محاماة بالاستعانة بالمصادر الخارجية لتخطيط وإقامة مبادرة وطنية</w:t>
      </w:r>
      <w:r w:rsidR="00BB76F8">
        <w:rPr>
          <w:rFonts w:hint="cs"/>
          <w:sz w:val="24"/>
          <w:szCs w:val="24"/>
          <w:rtl/>
          <w:lang w:bidi="ar-LB"/>
        </w:rPr>
        <w:t xml:space="preserve"> لفسيفساء للطب بملاءمة شخصية.</w:t>
      </w:r>
    </w:p>
    <w:p w:rsidR="00BB76F8" w:rsidRDefault="00BB76F8" w:rsidP="00BB76F8">
      <w:pPr>
        <w:spacing w:line="360" w:lineRule="auto"/>
        <w:rPr>
          <w:rFonts w:ascii="Times New Roman" w:eastAsia="Times New Roman" w:hAnsi="Times New Roman"/>
          <w:b/>
          <w:sz w:val="24"/>
          <w:szCs w:val="24"/>
          <w:rtl/>
          <w:lang w:bidi="ar-LB"/>
        </w:rPr>
      </w:pPr>
      <w:r>
        <w:rPr>
          <w:rFonts w:ascii="Times New Roman" w:eastAsia="Times New Roman" w:hAnsi="Times New Roman" w:hint="cs"/>
          <w:b/>
          <w:sz w:val="24"/>
          <w:szCs w:val="24"/>
          <w:rtl/>
          <w:lang w:bidi="ar-LB"/>
        </w:rPr>
        <w:t>وزارة الصحة تطلب تلقي مساعدة قانونية في مجالات القانون التجاري وفي المجالات العرضية بهدف تعزيز الجوانب القانونية المرتبطة بالمشاريع الوطنية في نطاق البرنامج الوطني للصحة الديجيتالية كمحرك للنمو وبشكل خاص بمبادرة الفسيفساء للطب بملاءمة شخصية، في نطاقها ترغب وزارة الصحة بإقامة منظمة تقدم حلولاً للجوانب المختلفة بإقامة وتشغيل مبادرة فسيفساء وفيها:</w:t>
      </w:r>
    </w:p>
    <w:p w:rsidR="00DD4AAB" w:rsidRPr="00DD4AAB" w:rsidRDefault="00BB76F8" w:rsidP="00BB76F8">
      <w:pPr>
        <w:pStyle w:val="a3"/>
        <w:numPr>
          <w:ilvl w:val="0"/>
          <w:numId w:val="16"/>
        </w:numPr>
        <w:spacing w:line="360" w:lineRule="auto"/>
        <w:rPr>
          <w:rFonts w:cs="David"/>
          <w:sz w:val="24"/>
          <w:szCs w:val="24"/>
          <w:rtl/>
        </w:rPr>
      </w:pPr>
      <w:r>
        <w:rPr>
          <w:rFonts w:hint="cs"/>
          <w:sz w:val="24"/>
          <w:szCs w:val="24"/>
          <w:rtl/>
          <w:lang w:bidi="ar-LB"/>
        </w:rPr>
        <w:t xml:space="preserve">إقامة بنى تحتية لإقامة المبادرة، بما في ذلك وليس فقط- استشارة لتعريف المبنى القانوني، تطبيق الإجراءات القانونية لإقامة البنى التحتية ، كتابة مستندات وعمل مقابل الهيئات القانونية الملائمة.  </w:t>
      </w:r>
    </w:p>
    <w:p w:rsidR="00BB76F8" w:rsidRPr="00BB76F8" w:rsidRDefault="00BB76F8" w:rsidP="00DD4AAB">
      <w:pPr>
        <w:pStyle w:val="a3"/>
        <w:numPr>
          <w:ilvl w:val="0"/>
          <w:numId w:val="16"/>
        </w:numPr>
        <w:spacing w:line="360" w:lineRule="auto"/>
        <w:rPr>
          <w:rFonts w:cs="David"/>
          <w:sz w:val="24"/>
          <w:szCs w:val="24"/>
        </w:rPr>
      </w:pPr>
      <w:proofErr w:type="gramStart"/>
      <w:r>
        <w:rPr>
          <w:rFonts w:hint="cs"/>
          <w:sz w:val="24"/>
          <w:szCs w:val="24"/>
          <w:rtl/>
          <w:lang w:bidi="ar-LB"/>
        </w:rPr>
        <w:t>تحضير</w:t>
      </w:r>
      <w:proofErr w:type="gramEnd"/>
      <w:r>
        <w:rPr>
          <w:rFonts w:hint="cs"/>
          <w:sz w:val="24"/>
          <w:szCs w:val="24"/>
          <w:rtl/>
          <w:lang w:bidi="ar-LB"/>
        </w:rPr>
        <w:t xml:space="preserve"> ومرافقة قانونية لكافة المبادرات مع شركاء محتملين ومنهم في البلاد وفي خارج البلاد. </w:t>
      </w:r>
    </w:p>
    <w:p w:rsidR="006B23EC" w:rsidRPr="006B23EC" w:rsidRDefault="00BB76F8" w:rsidP="006B23EC">
      <w:pPr>
        <w:pStyle w:val="a3"/>
        <w:numPr>
          <w:ilvl w:val="0"/>
          <w:numId w:val="16"/>
        </w:numPr>
        <w:spacing w:line="360" w:lineRule="auto"/>
        <w:rPr>
          <w:rFonts w:cs="David"/>
          <w:sz w:val="24"/>
          <w:szCs w:val="24"/>
        </w:rPr>
      </w:pPr>
      <w:proofErr w:type="gramStart"/>
      <w:r>
        <w:rPr>
          <w:rFonts w:hint="cs"/>
          <w:sz w:val="24"/>
          <w:szCs w:val="24"/>
          <w:rtl/>
          <w:lang w:bidi="ar-LB"/>
        </w:rPr>
        <w:t>تقديم</w:t>
      </w:r>
      <w:proofErr w:type="gramEnd"/>
      <w:r>
        <w:rPr>
          <w:rFonts w:hint="cs"/>
          <w:sz w:val="24"/>
          <w:szCs w:val="24"/>
          <w:rtl/>
          <w:lang w:bidi="ar-LB"/>
        </w:rPr>
        <w:t xml:space="preserve"> توصيات بما يتعلق بالمواضيع المتعلقة بالملكية الفكرية</w:t>
      </w:r>
      <w:r w:rsidR="006B23EC">
        <w:rPr>
          <w:rFonts w:hint="cs"/>
          <w:sz w:val="24"/>
          <w:szCs w:val="24"/>
          <w:rtl/>
          <w:lang w:bidi="ar-LB"/>
        </w:rPr>
        <w:t xml:space="preserve"> كما تنتج من نتائج البحث وفعاليات أخرى في نطاق المبادرة، إعداد مبادئ موجهه لفعاليات المبادرة بعلاقات مع الملكية الفكرية بالتطرق للمتعارف عليه بالمبادرات وفي هيئات البحث المشابهة في البلاد وفي العالم. </w:t>
      </w:r>
    </w:p>
    <w:p w:rsidR="006B23EC" w:rsidRPr="006B23EC" w:rsidRDefault="006B23EC" w:rsidP="00DD4AAB">
      <w:pPr>
        <w:pStyle w:val="a3"/>
        <w:numPr>
          <w:ilvl w:val="0"/>
          <w:numId w:val="16"/>
        </w:numPr>
        <w:spacing w:line="360" w:lineRule="auto"/>
        <w:rPr>
          <w:rFonts w:cs="David"/>
          <w:sz w:val="24"/>
          <w:szCs w:val="24"/>
        </w:rPr>
      </w:pPr>
      <w:r>
        <w:rPr>
          <w:rFonts w:hint="cs"/>
          <w:sz w:val="24"/>
          <w:szCs w:val="24"/>
          <w:rtl/>
          <w:lang w:bidi="ar-LB"/>
        </w:rPr>
        <w:t xml:space="preserve">تحضير بنى تحتية للاتفاقيات للفعاليات الجارية للمبادرة </w:t>
      </w:r>
      <w:r>
        <w:rPr>
          <w:sz w:val="24"/>
          <w:szCs w:val="24"/>
          <w:rtl/>
          <w:lang w:bidi="ar-LB"/>
        </w:rPr>
        <w:t>–</w:t>
      </w:r>
      <w:r>
        <w:rPr>
          <w:rFonts w:hint="cs"/>
          <w:sz w:val="24"/>
          <w:szCs w:val="24"/>
          <w:rtl/>
          <w:lang w:bidi="ar-LB"/>
        </w:rPr>
        <w:t xml:space="preserve"> اتفاقيات بحث ، اتفاقيات تعاون وما شابه ذلك. </w:t>
      </w:r>
    </w:p>
    <w:p w:rsidR="006B23EC" w:rsidRPr="006B23EC" w:rsidRDefault="006B23EC" w:rsidP="00DD4AAB">
      <w:pPr>
        <w:pStyle w:val="a3"/>
        <w:numPr>
          <w:ilvl w:val="0"/>
          <w:numId w:val="16"/>
        </w:numPr>
        <w:spacing w:line="360" w:lineRule="auto"/>
        <w:rPr>
          <w:rFonts w:cs="David"/>
          <w:sz w:val="24"/>
          <w:szCs w:val="24"/>
        </w:rPr>
      </w:pPr>
      <w:r>
        <w:rPr>
          <w:rFonts w:hint="cs"/>
          <w:sz w:val="24"/>
          <w:szCs w:val="24"/>
          <w:rtl/>
          <w:lang w:bidi="ar-LB"/>
        </w:rPr>
        <w:t xml:space="preserve">استشارة </w:t>
      </w:r>
      <w:proofErr w:type="gramStart"/>
      <w:r>
        <w:rPr>
          <w:rFonts w:hint="cs"/>
          <w:sz w:val="24"/>
          <w:szCs w:val="24"/>
          <w:rtl/>
          <w:lang w:bidi="ar-LB"/>
        </w:rPr>
        <w:t>ومرافقة</w:t>
      </w:r>
      <w:proofErr w:type="gramEnd"/>
      <w:r>
        <w:rPr>
          <w:rFonts w:hint="cs"/>
          <w:sz w:val="24"/>
          <w:szCs w:val="24"/>
          <w:rtl/>
          <w:lang w:bidi="ar-LB"/>
        </w:rPr>
        <w:t xml:space="preserve"> للمفاوضات مقابل الهيئات الملائمة وذات الصلة. </w:t>
      </w:r>
    </w:p>
    <w:p w:rsidR="006B23EC" w:rsidRPr="006B23EC" w:rsidRDefault="006B23EC" w:rsidP="006B23EC">
      <w:pPr>
        <w:pStyle w:val="a3"/>
        <w:numPr>
          <w:ilvl w:val="0"/>
          <w:numId w:val="16"/>
        </w:numPr>
        <w:spacing w:line="360" w:lineRule="auto"/>
        <w:rPr>
          <w:rFonts w:cs="David"/>
          <w:sz w:val="24"/>
          <w:szCs w:val="24"/>
        </w:rPr>
      </w:pPr>
      <w:proofErr w:type="gramStart"/>
      <w:r>
        <w:rPr>
          <w:rFonts w:hint="cs"/>
          <w:sz w:val="24"/>
          <w:szCs w:val="24"/>
          <w:rtl/>
          <w:lang w:bidi="ar-LB"/>
        </w:rPr>
        <w:t>مرافقة</w:t>
      </w:r>
      <w:proofErr w:type="gramEnd"/>
      <w:r>
        <w:rPr>
          <w:rFonts w:hint="cs"/>
          <w:sz w:val="24"/>
          <w:szCs w:val="24"/>
          <w:rtl/>
          <w:lang w:bidi="ar-LB"/>
        </w:rPr>
        <w:t xml:space="preserve"> جارية لكافة جوانب فعاليات المبادرة. </w:t>
      </w:r>
    </w:p>
    <w:p w:rsidR="006B23EC" w:rsidRDefault="006B23EC" w:rsidP="006B23EC">
      <w:pPr>
        <w:rPr>
          <w:sz w:val="24"/>
          <w:szCs w:val="24"/>
          <w:rtl/>
          <w:lang w:bidi="ar-LB"/>
        </w:rPr>
      </w:pPr>
      <w:r>
        <w:rPr>
          <w:rFonts w:hint="cs"/>
          <w:sz w:val="24"/>
          <w:szCs w:val="24"/>
          <w:rtl/>
          <w:lang w:bidi="ar-LB"/>
        </w:rPr>
        <w:t>يمكن الاطلاع على مستندات المناقصة في موقع انترنت وزارة الصحة بالعنوان</w:t>
      </w:r>
      <w:r w:rsidR="00701007">
        <w:rPr>
          <w:rFonts w:cs="David" w:hint="cs"/>
          <w:sz w:val="24"/>
          <w:szCs w:val="24"/>
          <w:rtl/>
        </w:rPr>
        <w:t xml:space="preserve">:  </w:t>
      </w:r>
      <w:r w:rsidR="007C7646" w:rsidRPr="007C7646">
        <w:rPr>
          <w:rFonts w:cs="David"/>
          <w:sz w:val="24"/>
          <w:szCs w:val="24"/>
          <w:rtl/>
        </w:rPr>
        <w:t xml:space="preserve"> </w:t>
      </w:r>
      <w:r w:rsidR="00701007" w:rsidRPr="00701007">
        <w:rPr>
          <w:rFonts w:cs="David"/>
          <w:sz w:val="24"/>
          <w:szCs w:val="24"/>
        </w:rPr>
        <w:t>www.</w:t>
      </w:r>
      <w:proofErr w:type="gramStart"/>
      <w:r w:rsidR="00701007" w:rsidRPr="00701007">
        <w:rPr>
          <w:rFonts w:cs="David"/>
          <w:sz w:val="24"/>
          <w:szCs w:val="24"/>
        </w:rPr>
        <w:t>health.gov.il</w:t>
      </w:r>
      <w:proofErr w:type="gramEnd"/>
      <w:r w:rsidR="00701007" w:rsidRPr="00701007">
        <w:rPr>
          <w:rFonts w:cs="David"/>
          <w:sz w:val="24"/>
          <w:szCs w:val="24"/>
          <w:rtl/>
        </w:rPr>
        <w:t xml:space="preserve"> </w:t>
      </w:r>
      <w:proofErr w:type="spellStart"/>
      <w:r>
        <w:rPr>
          <w:rFonts w:hint="cs"/>
          <w:sz w:val="24"/>
          <w:szCs w:val="24"/>
          <w:rtl/>
          <w:lang w:bidi="ar-LB"/>
        </w:rPr>
        <w:t>فس</w:t>
      </w:r>
      <w:proofErr w:type="spellEnd"/>
      <w:r>
        <w:rPr>
          <w:rFonts w:hint="cs"/>
          <w:sz w:val="24"/>
          <w:szCs w:val="24"/>
          <w:rtl/>
          <w:lang w:bidi="ar-LB"/>
        </w:rPr>
        <w:t xml:space="preserve"> صفحة " مناقصات".</w:t>
      </w:r>
    </w:p>
    <w:p w:rsidR="006B23EC" w:rsidRDefault="006B23EC" w:rsidP="006B23EC">
      <w:pPr>
        <w:jc w:val="both"/>
        <w:rPr>
          <w:sz w:val="24"/>
          <w:szCs w:val="24"/>
          <w:rtl/>
          <w:lang w:bidi="ar-LB"/>
        </w:rPr>
      </w:pPr>
      <w:bookmarkStart w:id="1" w:name="_Ref320531450"/>
      <w:r>
        <w:rPr>
          <w:rFonts w:hint="cs"/>
          <w:sz w:val="24"/>
          <w:szCs w:val="24"/>
          <w:rtl/>
          <w:lang w:bidi="ar-LB"/>
        </w:rPr>
        <w:t xml:space="preserve">فيما يلي الجدول </w:t>
      </w:r>
      <w:proofErr w:type="gramStart"/>
      <w:r>
        <w:rPr>
          <w:rFonts w:hint="cs"/>
          <w:sz w:val="24"/>
          <w:szCs w:val="24"/>
          <w:rtl/>
          <w:lang w:bidi="ar-LB"/>
        </w:rPr>
        <w:t>الزمني</w:t>
      </w:r>
      <w:proofErr w:type="gramEnd"/>
      <w:r>
        <w:rPr>
          <w:rFonts w:hint="cs"/>
          <w:sz w:val="24"/>
          <w:szCs w:val="24"/>
          <w:rtl/>
          <w:lang w:bidi="ar-LB"/>
        </w:rPr>
        <w:t xml:space="preserve"> للمناقصة:</w:t>
      </w:r>
    </w:p>
    <w:bookmarkEnd w:id="1"/>
    <w:p w:rsidR="007F649C" w:rsidRPr="00E724C4" w:rsidRDefault="007F649C" w:rsidP="00E724C4">
      <w:pPr>
        <w:jc w:val="both"/>
        <w:rPr>
          <w:rFonts w:cs="David"/>
          <w:sz w:val="24"/>
          <w:szCs w:val="24"/>
          <w:rtl/>
        </w:rPr>
      </w:pPr>
    </w:p>
    <w:tbl>
      <w:tblPr>
        <w:bidiVisual/>
        <w:tblW w:w="7900" w:type="dxa"/>
        <w:tblInd w:w="-5" w:type="dxa"/>
        <w:tblLook w:val="04A0" w:firstRow="1" w:lastRow="0" w:firstColumn="1" w:lastColumn="0" w:noHBand="0" w:noVBand="1"/>
      </w:tblPr>
      <w:tblGrid>
        <w:gridCol w:w="4641"/>
        <w:gridCol w:w="3259"/>
      </w:tblGrid>
      <w:tr w:rsidR="007F649C" w:rsidRPr="007F649C" w:rsidTr="007F649C">
        <w:trPr>
          <w:trHeight w:val="288"/>
        </w:trPr>
        <w:tc>
          <w:tcPr>
            <w:tcW w:w="4641" w:type="dxa"/>
            <w:tcBorders>
              <w:top w:val="single" w:sz="8" w:space="0" w:color="auto"/>
              <w:left w:val="single" w:sz="4" w:space="0" w:color="auto"/>
              <w:bottom w:val="single" w:sz="8" w:space="0" w:color="auto"/>
              <w:right w:val="single" w:sz="4" w:space="0" w:color="auto"/>
            </w:tcBorders>
            <w:shd w:val="clear" w:color="auto" w:fill="BFBFBF" w:themeFill="background1" w:themeFillShade="BF"/>
            <w:vAlign w:val="center"/>
            <w:hideMark/>
          </w:tcPr>
          <w:p w:rsidR="007F649C" w:rsidRPr="007F649C" w:rsidRDefault="006B23EC" w:rsidP="007F649C">
            <w:pPr>
              <w:spacing w:after="0" w:line="240" w:lineRule="auto"/>
              <w:rPr>
                <w:rFonts w:ascii="Arial" w:eastAsia="Times New Roman" w:hAnsi="Arial" w:cs="Arial"/>
                <w:color w:val="000000"/>
                <w:lang w:bidi="ar-LB"/>
              </w:rPr>
            </w:pPr>
            <w:r>
              <w:rPr>
                <w:rFonts w:ascii="Arial" w:eastAsia="Times New Roman" w:hAnsi="Arial" w:cs="Arial" w:hint="cs"/>
                <w:color w:val="000000"/>
                <w:rtl/>
                <w:lang w:bidi="ar-LB"/>
              </w:rPr>
              <w:t>الموضوع</w:t>
            </w:r>
          </w:p>
        </w:tc>
        <w:tc>
          <w:tcPr>
            <w:tcW w:w="3259" w:type="dxa"/>
            <w:tcBorders>
              <w:top w:val="single" w:sz="8" w:space="0" w:color="auto"/>
              <w:left w:val="single" w:sz="4" w:space="0" w:color="auto"/>
              <w:bottom w:val="nil"/>
              <w:right w:val="single" w:sz="4" w:space="0" w:color="auto"/>
            </w:tcBorders>
            <w:shd w:val="clear" w:color="auto" w:fill="BFBFBF" w:themeFill="background1" w:themeFillShade="BF"/>
            <w:vAlign w:val="center"/>
            <w:hideMark/>
          </w:tcPr>
          <w:p w:rsidR="007F649C" w:rsidRPr="007F649C" w:rsidRDefault="006B23EC" w:rsidP="007F649C">
            <w:pPr>
              <w:spacing w:after="0" w:line="240" w:lineRule="auto"/>
              <w:rPr>
                <w:rFonts w:ascii="Arial" w:eastAsia="Times New Roman" w:hAnsi="Arial" w:cs="Arial"/>
                <w:color w:val="000000"/>
                <w:rtl/>
                <w:lang w:bidi="ar-LB"/>
              </w:rPr>
            </w:pPr>
            <w:r>
              <w:rPr>
                <w:rFonts w:ascii="Arial" w:eastAsia="Times New Roman" w:hAnsi="Arial" w:cs="Arial" w:hint="cs"/>
                <w:color w:val="000000"/>
                <w:rtl/>
                <w:lang w:bidi="ar-LB"/>
              </w:rPr>
              <w:t>الموعد</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6B23EC" w:rsidP="007F649C">
            <w:pPr>
              <w:spacing w:after="0" w:line="240" w:lineRule="auto"/>
              <w:rPr>
                <w:rFonts w:ascii="Arial" w:eastAsia="Times New Roman" w:hAnsi="Arial" w:cs="Arial"/>
                <w:color w:val="000000"/>
                <w:rtl/>
                <w:lang w:bidi="ar-LB"/>
              </w:rPr>
            </w:pPr>
            <w:r>
              <w:rPr>
                <w:rFonts w:ascii="Arial" w:eastAsia="Times New Roman" w:hAnsi="Arial" w:cs="Arial" w:hint="cs"/>
                <w:color w:val="000000"/>
                <w:rtl/>
                <w:lang w:bidi="ar-LB"/>
              </w:rPr>
              <w:t>نشر المناقصة</w:t>
            </w:r>
          </w:p>
        </w:tc>
        <w:tc>
          <w:tcPr>
            <w:tcW w:w="32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49C" w:rsidRDefault="00DD4AAB" w:rsidP="004C74B1">
            <w:pPr>
              <w:spacing w:after="0" w:line="240" w:lineRule="auto"/>
              <w:jc w:val="center"/>
              <w:rPr>
                <w:rFonts w:ascii="Arial" w:eastAsia="Times New Roman" w:hAnsi="Arial" w:cs="Arial"/>
                <w:color w:val="000000"/>
                <w:rtl/>
              </w:rPr>
            </w:pPr>
            <w:r>
              <w:rPr>
                <w:rFonts w:ascii="Arial" w:eastAsia="Times New Roman" w:hAnsi="Arial" w:cs="Arial" w:hint="cs"/>
                <w:color w:val="000000"/>
                <w:rtl/>
              </w:rPr>
              <w:t>29/1/18</w:t>
            </w:r>
          </w:p>
          <w:p w:rsidR="004C74B1" w:rsidRPr="007F649C" w:rsidRDefault="004C74B1" w:rsidP="004C74B1">
            <w:pPr>
              <w:spacing w:after="0" w:line="240" w:lineRule="auto"/>
              <w:jc w:val="center"/>
              <w:rPr>
                <w:rFonts w:ascii="Arial" w:eastAsia="Times New Roman" w:hAnsi="Arial" w:cs="Arial"/>
                <w:color w:val="000000"/>
                <w:rtl/>
              </w:rPr>
            </w:pP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6B23EC" w:rsidRDefault="006B23EC" w:rsidP="007F649C">
            <w:pPr>
              <w:spacing w:after="0" w:line="240" w:lineRule="auto"/>
              <w:rPr>
                <w:rFonts w:ascii="Arial" w:eastAsia="Times New Roman" w:hAnsi="Arial" w:cs="Arial"/>
                <w:color w:val="000000"/>
                <w:rtl/>
                <w:lang w:bidi="ar-LB"/>
              </w:rPr>
            </w:pPr>
            <w:r>
              <w:rPr>
                <w:rFonts w:ascii="Arial" w:eastAsia="Times New Roman" w:hAnsi="Arial" w:cs="Arial" w:hint="cs"/>
                <w:color w:val="000000"/>
                <w:rtl/>
                <w:lang w:bidi="ar-LB"/>
              </w:rPr>
              <w:t xml:space="preserve">الموعد الاخير لتقديم الأسئلة الاستفسارية </w:t>
            </w:r>
          </w:p>
          <w:p w:rsidR="007F649C" w:rsidRPr="007F649C" w:rsidRDefault="007F649C" w:rsidP="007F649C">
            <w:pPr>
              <w:spacing w:after="0" w:line="240" w:lineRule="auto"/>
              <w:rPr>
                <w:rFonts w:ascii="Arial" w:eastAsia="Times New Roman" w:hAnsi="Arial" w:cs="Arial"/>
                <w:color w:val="000000"/>
                <w:rtl/>
              </w:rPr>
            </w:pP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Default="00DD4AAB" w:rsidP="006B23EC">
            <w:pPr>
              <w:spacing w:after="0" w:line="240" w:lineRule="auto"/>
              <w:jc w:val="center"/>
              <w:rPr>
                <w:rFonts w:ascii="Arial" w:eastAsia="Times New Roman" w:hAnsi="Arial" w:cs="Arial"/>
                <w:color w:val="000000"/>
                <w:rtl/>
              </w:rPr>
            </w:pPr>
            <w:r>
              <w:rPr>
                <w:rFonts w:ascii="Arial" w:eastAsia="Times New Roman" w:hAnsi="Arial" w:cs="Arial" w:hint="cs"/>
                <w:color w:val="000000"/>
                <w:rtl/>
              </w:rPr>
              <w:t>9/2</w:t>
            </w:r>
            <w:r w:rsidR="00B40E3E">
              <w:rPr>
                <w:rFonts w:ascii="Arial" w:eastAsia="Times New Roman" w:hAnsi="Arial" w:cs="Arial" w:hint="cs"/>
                <w:color w:val="000000"/>
                <w:rtl/>
              </w:rPr>
              <w:t>/1</w:t>
            </w:r>
            <w:r>
              <w:rPr>
                <w:rFonts w:ascii="Arial" w:eastAsia="Times New Roman" w:hAnsi="Arial" w:cs="Arial" w:hint="cs"/>
                <w:color w:val="000000"/>
                <w:rtl/>
              </w:rPr>
              <w:t>8</w:t>
            </w:r>
            <w:r w:rsidR="007F649C" w:rsidRPr="007F649C">
              <w:rPr>
                <w:rFonts w:ascii="Arial" w:eastAsia="Times New Roman" w:hAnsi="Arial" w:cs="Arial"/>
                <w:color w:val="000000"/>
                <w:rtl/>
              </w:rPr>
              <w:t xml:space="preserve"> </w:t>
            </w:r>
            <w:r w:rsidR="006B23EC">
              <w:rPr>
                <w:rFonts w:ascii="Arial" w:eastAsia="Times New Roman" w:hAnsi="Arial" w:cs="Arial" w:hint="cs"/>
                <w:color w:val="000000"/>
                <w:rtl/>
                <w:lang w:bidi="ar-LB"/>
              </w:rPr>
              <w:t>الساعة</w:t>
            </w:r>
            <w:r w:rsidR="007F649C" w:rsidRPr="007F649C">
              <w:rPr>
                <w:rFonts w:ascii="Arial" w:eastAsia="Times New Roman" w:hAnsi="Arial" w:cs="Arial"/>
                <w:color w:val="000000"/>
                <w:rtl/>
              </w:rPr>
              <w:t xml:space="preserve"> 1</w:t>
            </w:r>
            <w:r>
              <w:rPr>
                <w:rFonts w:ascii="Arial" w:eastAsia="Times New Roman" w:hAnsi="Arial" w:cs="Arial" w:hint="cs"/>
                <w:color w:val="000000"/>
                <w:rtl/>
              </w:rPr>
              <w:t>5</w:t>
            </w:r>
            <w:r w:rsidR="007F649C" w:rsidRPr="007F649C">
              <w:rPr>
                <w:rFonts w:ascii="Arial" w:eastAsia="Times New Roman" w:hAnsi="Arial" w:cs="Arial"/>
                <w:color w:val="000000"/>
                <w:rtl/>
              </w:rPr>
              <w:t>:00</w:t>
            </w:r>
          </w:p>
          <w:p w:rsidR="004C74B1" w:rsidRPr="007F649C" w:rsidRDefault="004C74B1" w:rsidP="004C74B1">
            <w:pPr>
              <w:spacing w:after="0" w:line="240" w:lineRule="auto"/>
              <w:jc w:val="center"/>
              <w:rPr>
                <w:rFonts w:ascii="Arial" w:eastAsia="Times New Roman" w:hAnsi="Arial" w:cs="Arial"/>
                <w:color w:val="000000"/>
                <w:rtl/>
              </w:rPr>
            </w:pPr>
          </w:p>
        </w:tc>
      </w:tr>
      <w:tr w:rsidR="00B40E3E"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tcPr>
          <w:p w:rsidR="006B23EC" w:rsidRDefault="006B23EC" w:rsidP="0089671C">
            <w:pPr>
              <w:spacing w:after="0" w:line="240" w:lineRule="auto"/>
              <w:rPr>
                <w:rFonts w:ascii="Arial" w:eastAsia="Times New Roman" w:hAnsi="Arial" w:cs="Arial"/>
                <w:color w:val="000000"/>
                <w:rtl/>
                <w:lang w:bidi="ar-LB"/>
              </w:rPr>
            </w:pPr>
            <w:r>
              <w:rPr>
                <w:rFonts w:ascii="Arial" w:eastAsia="Times New Roman" w:hAnsi="Arial" w:cs="Arial" w:hint="cs"/>
                <w:color w:val="000000"/>
                <w:rtl/>
                <w:lang w:bidi="ar-LB"/>
              </w:rPr>
              <w:t xml:space="preserve">الموعد الأخير لتقديم العروض للمناقصة </w:t>
            </w:r>
          </w:p>
          <w:p w:rsidR="00B40E3E" w:rsidRPr="007F649C" w:rsidRDefault="00B40E3E" w:rsidP="0089671C">
            <w:pPr>
              <w:spacing w:after="0" w:line="240" w:lineRule="auto"/>
              <w:rPr>
                <w:rFonts w:ascii="Arial" w:eastAsia="Times New Roman" w:hAnsi="Arial" w:cs="Arial"/>
                <w:color w:val="000000"/>
                <w:rtl/>
              </w:rPr>
            </w:pPr>
          </w:p>
        </w:tc>
        <w:tc>
          <w:tcPr>
            <w:tcW w:w="3259" w:type="dxa"/>
            <w:tcBorders>
              <w:top w:val="nil"/>
              <w:left w:val="single" w:sz="4" w:space="0" w:color="auto"/>
              <w:bottom w:val="single" w:sz="4" w:space="0" w:color="auto"/>
              <w:right w:val="single" w:sz="4" w:space="0" w:color="auto"/>
            </w:tcBorders>
            <w:shd w:val="clear" w:color="auto" w:fill="auto"/>
            <w:noWrap/>
            <w:vAlign w:val="bottom"/>
          </w:tcPr>
          <w:p w:rsidR="00B40E3E" w:rsidRDefault="00DD4AAB" w:rsidP="006B23EC">
            <w:pPr>
              <w:spacing w:after="0" w:line="240" w:lineRule="auto"/>
              <w:jc w:val="center"/>
              <w:rPr>
                <w:rFonts w:ascii="Arial" w:eastAsia="Times New Roman" w:hAnsi="Arial" w:cs="Arial"/>
                <w:color w:val="000000"/>
                <w:rtl/>
              </w:rPr>
            </w:pPr>
            <w:r>
              <w:rPr>
                <w:rFonts w:ascii="Arial" w:eastAsia="Times New Roman" w:hAnsi="Arial" w:cs="Arial" w:hint="cs"/>
                <w:color w:val="000000"/>
                <w:rtl/>
              </w:rPr>
              <w:t>18/2/18</w:t>
            </w:r>
            <w:r w:rsidR="00B40E3E" w:rsidRPr="007F649C">
              <w:rPr>
                <w:rFonts w:ascii="Arial" w:eastAsia="Times New Roman" w:hAnsi="Arial" w:cs="Arial"/>
                <w:color w:val="000000"/>
                <w:rtl/>
              </w:rPr>
              <w:t xml:space="preserve"> </w:t>
            </w:r>
            <w:r w:rsidR="006B23EC">
              <w:rPr>
                <w:rFonts w:ascii="Arial" w:eastAsia="Times New Roman" w:hAnsi="Arial" w:cs="Arial" w:hint="cs"/>
                <w:color w:val="000000"/>
                <w:rtl/>
                <w:lang w:bidi="ar-LB"/>
              </w:rPr>
              <w:t>الساعة</w:t>
            </w:r>
            <w:r w:rsidR="00B40E3E" w:rsidRPr="007F649C">
              <w:rPr>
                <w:rFonts w:ascii="Arial" w:eastAsia="Times New Roman" w:hAnsi="Arial" w:cs="Arial"/>
                <w:color w:val="000000"/>
                <w:rtl/>
              </w:rPr>
              <w:t xml:space="preserve"> 1</w:t>
            </w:r>
            <w:r>
              <w:rPr>
                <w:rFonts w:ascii="Arial" w:eastAsia="Times New Roman" w:hAnsi="Arial" w:cs="Arial" w:hint="cs"/>
                <w:color w:val="000000"/>
                <w:rtl/>
              </w:rPr>
              <w:t>2</w:t>
            </w:r>
            <w:r w:rsidR="00B40E3E" w:rsidRPr="007F649C">
              <w:rPr>
                <w:rFonts w:ascii="Arial" w:eastAsia="Times New Roman" w:hAnsi="Arial" w:cs="Arial"/>
                <w:color w:val="000000"/>
                <w:rtl/>
              </w:rPr>
              <w:t>:00</w:t>
            </w:r>
          </w:p>
          <w:p w:rsidR="00B40E3E" w:rsidRPr="007F649C" w:rsidRDefault="00B40E3E" w:rsidP="0089671C">
            <w:pPr>
              <w:spacing w:after="0" w:line="240" w:lineRule="auto"/>
              <w:jc w:val="center"/>
              <w:rPr>
                <w:rFonts w:ascii="Arial" w:eastAsia="Times New Roman" w:hAnsi="Arial" w:cs="Arial"/>
                <w:color w:val="000000"/>
                <w:rtl/>
              </w:rPr>
            </w:pPr>
          </w:p>
        </w:tc>
      </w:tr>
    </w:tbl>
    <w:p w:rsidR="00361320" w:rsidRDefault="00361320" w:rsidP="00361320">
      <w:pPr>
        <w:jc w:val="both"/>
        <w:rPr>
          <w:rFonts w:cs="David"/>
          <w:sz w:val="24"/>
          <w:szCs w:val="24"/>
          <w:rtl/>
        </w:rPr>
      </w:pPr>
    </w:p>
    <w:p w:rsidR="00BE6912" w:rsidRPr="00361320" w:rsidRDefault="006B23EC" w:rsidP="006B23EC">
      <w:pPr>
        <w:jc w:val="both"/>
        <w:rPr>
          <w:rFonts w:cs="David"/>
          <w:sz w:val="24"/>
          <w:szCs w:val="24"/>
        </w:rPr>
      </w:pPr>
      <w:r>
        <w:rPr>
          <w:rFonts w:hint="cs"/>
          <w:sz w:val="24"/>
          <w:szCs w:val="24"/>
          <w:rtl/>
          <w:lang w:bidi="ar-LB"/>
        </w:rPr>
        <w:t xml:space="preserve">لتقديم الأسئلة وللاستفسارات يمكن التوجه لـ: </w:t>
      </w:r>
      <w:r w:rsidR="00361320">
        <w:rPr>
          <w:rFonts w:cs="David"/>
          <w:sz w:val="24"/>
          <w:szCs w:val="24"/>
        </w:rPr>
        <w:t>it.tenders</w:t>
      </w:r>
      <w:r w:rsidR="00361320" w:rsidRPr="00361320">
        <w:rPr>
          <w:rFonts w:cs="David"/>
          <w:sz w:val="24"/>
          <w:szCs w:val="24"/>
        </w:rPr>
        <w:t>@moh.gov.il</w:t>
      </w:r>
    </w:p>
    <w:sectPr w:rsidR="00BE6912" w:rsidRPr="00361320"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31956DFA"/>
    <w:multiLevelType w:val="hybridMultilevel"/>
    <w:tmpl w:val="4FFCD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5">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5"/>
  </w:num>
  <w:num w:numId="3">
    <w:abstractNumId w:val="0"/>
  </w:num>
  <w:num w:numId="4">
    <w:abstractNumId w:val="6"/>
  </w:num>
  <w:num w:numId="5">
    <w:abstractNumId w:val="12"/>
  </w:num>
  <w:num w:numId="6">
    <w:abstractNumId w:val="11"/>
  </w:num>
  <w:num w:numId="7">
    <w:abstractNumId w:val="13"/>
  </w:num>
  <w:num w:numId="8">
    <w:abstractNumId w:val="10"/>
  </w:num>
  <w:num w:numId="9">
    <w:abstractNumId w:val="7"/>
  </w:num>
  <w:num w:numId="10">
    <w:abstractNumId w:val="3"/>
  </w:num>
  <w:num w:numId="11">
    <w:abstractNumId w:val="5"/>
  </w:num>
  <w:num w:numId="12">
    <w:abstractNumId w:val="9"/>
  </w:num>
  <w:num w:numId="13">
    <w:abstractNumId w:val="1"/>
  </w:num>
  <w:num w:numId="14">
    <w:abstractNumId w:val="8"/>
  </w:num>
  <w:num w:numId="15">
    <w:abstractNumId w:val="4"/>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0717E"/>
    <w:rsid w:val="000321A2"/>
    <w:rsid w:val="00081C97"/>
    <w:rsid w:val="00097189"/>
    <w:rsid w:val="000D181D"/>
    <w:rsid w:val="001C63F7"/>
    <w:rsid w:val="002244A5"/>
    <w:rsid w:val="0024351E"/>
    <w:rsid w:val="00361320"/>
    <w:rsid w:val="003A7028"/>
    <w:rsid w:val="003D5591"/>
    <w:rsid w:val="004416C6"/>
    <w:rsid w:val="004C74B1"/>
    <w:rsid w:val="004D0EED"/>
    <w:rsid w:val="004E0515"/>
    <w:rsid w:val="00513EC8"/>
    <w:rsid w:val="00516CDF"/>
    <w:rsid w:val="00543F15"/>
    <w:rsid w:val="00557662"/>
    <w:rsid w:val="00683C85"/>
    <w:rsid w:val="006B23EC"/>
    <w:rsid w:val="006D5EC5"/>
    <w:rsid w:val="00701007"/>
    <w:rsid w:val="00754BB7"/>
    <w:rsid w:val="007C7646"/>
    <w:rsid w:val="007F649C"/>
    <w:rsid w:val="00831FCF"/>
    <w:rsid w:val="0086511E"/>
    <w:rsid w:val="008B4133"/>
    <w:rsid w:val="008D1893"/>
    <w:rsid w:val="009D7449"/>
    <w:rsid w:val="00A75FC2"/>
    <w:rsid w:val="00B37127"/>
    <w:rsid w:val="00B40E3E"/>
    <w:rsid w:val="00B60BF4"/>
    <w:rsid w:val="00BB76F8"/>
    <w:rsid w:val="00BE6912"/>
    <w:rsid w:val="00C53D9E"/>
    <w:rsid w:val="00C57691"/>
    <w:rsid w:val="00CA16EB"/>
    <w:rsid w:val="00CD5498"/>
    <w:rsid w:val="00DC775E"/>
    <w:rsid w:val="00DD4AAB"/>
    <w:rsid w:val="00E0230B"/>
    <w:rsid w:val="00E724C4"/>
    <w:rsid w:val="00ED51DF"/>
    <w:rsid w:val="00ED5534"/>
    <w:rsid w:val="00EE3685"/>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Pages>
  <Words>255</Words>
  <Characters>1502</Characters>
  <Application>Microsoft Office Word</Application>
  <DocSecurity>0</DocSecurity>
  <Lines>39</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דורין אמויאל</dc:creator>
  <cp:lastModifiedBy>Win7</cp:lastModifiedBy>
  <cp:revision>6</cp:revision>
  <dcterms:created xsi:type="dcterms:W3CDTF">2018-01-26T10:57:00Z</dcterms:created>
  <dcterms:modified xsi:type="dcterms:W3CDTF">2018-01-26T11:25:00Z</dcterms:modified>
</cp:coreProperties>
</file>